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My Halloween Adventure</w:t>
      </w:r>
      <w:bookmarkEnd w:id="0"/>
    </w:p>
    <w:p/>
    <w:p/>
    <w:p/>
    <w:p>
      <w:pPr>
        <w:jc w:val="both"/>
        <w:ind w:left="0" w:right="0" w:firstLine="480"/>
        <w:spacing w:line="360" w:lineRule="auto"/>
      </w:pPr>
      <w:r>
        <w:rPr>
          <w:rFonts w:ascii="SimSun" w:hAnsi="SimSun" w:eastAsia="SimSun" w:cs="SimSun"/>
          <w:sz w:val="28"/>
          <w:szCs w:val="28"/>
        </w:rPr>
        <w:t xml:space="preserve">Halloween has always been one of my favorite holidays, and last year was no exception. On the evening of October 31st, the sky was dark and the streets were decorated with orange lights and spooky ornaments. I put on my skeleton costume, which glowed under the streetlights. My friends also wore amazing outfits, including a zombie, a pirate, and a fairy. We all met at my house before starting our Halloween adventure.</w:t>
      </w:r>
    </w:p>
    <w:p>
      <w:pPr>
        <w:jc w:val="both"/>
        <w:ind w:left="0" w:right="0" w:firstLine="480"/>
        <w:spacing w:line="360" w:lineRule="auto"/>
      </w:pPr>
      <w:r>
        <w:rPr>
          <w:rFonts w:ascii="SimSun" w:hAnsi="SimSun" w:eastAsia="SimSun" w:cs="SimSun"/>
          <w:sz w:val="28"/>
          <w:szCs w:val="28"/>
        </w:rPr>
        <w:t xml:space="preserve">We first attended a small costume party organized by our local community center. The room was decorated with black and orange balloons, fake cobwebs, and glowing pumpkins. We played fun games like pinning the hat on the witch and musical chairs. I enjoyed chatting with other children and showing off my costume. It felt wonderful to be part of a big celebration where everyone was cheerful and in the Halloween spirit.</w:t>
      </w:r>
    </w:p>
    <w:p>
      <w:pPr>
        <w:jc w:val="both"/>
        <w:ind w:left="0" w:right="0" w:firstLine="480"/>
        <w:spacing w:line="360" w:lineRule="auto"/>
      </w:pPr>
      <w:r>
        <w:rPr>
          <w:rFonts w:ascii="SimSun" w:hAnsi="SimSun" w:eastAsia="SimSun" w:cs="SimSun"/>
          <w:sz w:val="28"/>
          <w:szCs w:val="28"/>
        </w:rPr>
        <w:t xml:space="preserve">After the party, we grabbed our candy bags and headed out for trick-or-treating. Walking through the streets at night, I could hear laughter, see jack-o'-lanterns flickering in windows, and smell the sweet aroma of homemade treats. At every door, we shouted “Trick or Treat!” and received candies, chocolates, and sometimes small toys. One neighbor even handed out mini pumpkins, which I thought were really cool. The excitement of visiting different houses and seeing their decorations made the night full of surprises.</w:t>
      </w:r>
    </w:p>
    <w:p>
      <w:pPr>
        <w:jc w:val="both"/>
        <w:ind w:left="0" w:right="0" w:firstLine="480"/>
        <w:spacing w:line="360" w:lineRule="auto"/>
      </w:pPr>
      <w:r>
        <w:rPr>
          <w:rFonts w:ascii="SimSun" w:hAnsi="SimSun" w:eastAsia="SimSun" w:cs="SimSun"/>
          <w:sz w:val="28"/>
          <w:szCs w:val="28"/>
        </w:rPr>
        <w:t xml:space="preserve">While walking, we met a group of children in costumes who were singing Halloween songs. We joined them and even created our little parade down the street. The neighborhood was alive with voices and laughter, and I felt a strong sense of community. My friends and I helped some younger kids, making sure they didn’t get scared or lost. I realized that Halloween is not just about costumes and candy, but also about sharing joy and making others happy.</w:t>
      </w:r>
    </w:p>
    <w:p>
      <w:pPr>
        <w:jc w:val="both"/>
        <w:ind w:left="0" w:right="0" w:firstLine="480"/>
        <w:spacing w:line="360" w:lineRule="auto"/>
      </w:pPr>
      <w:r>
        <w:rPr>
          <w:rFonts w:ascii="SimSun" w:hAnsi="SimSun" w:eastAsia="SimSun" w:cs="SimSun"/>
          <w:sz w:val="28"/>
          <w:szCs w:val="28"/>
        </w:rPr>
        <w:t xml:space="preserve">Later, we returned to my house and counted our candies. We shared stories of our favorite moments, like when a house had a fog machine and it made everything look mysterious. My parents prepared a small snack for us and played a Halloween-themed movie. Sitting together with my friends, eating snacks, and watching the movie made the night feel warm and cozy, despite the chilly autumn air outside.</w:t>
      </w:r>
    </w:p>
    <w:p>
      <w:pPr>
        <w:jc w:val="both"/>
        <w:ind w:left="0" w:right="0" w:firstLine="480"/>
        <w:spacing w:line="360" w:lineRule="auto"/>
      </w:pPr>
      <w:r>
        <w:rPr>
          <w:rFonts w:ascii="SimSun" w:hAnsi="SimSun" w:eastAsia="SimSun" w:cs="SimSun"/>
          <w:sz w:val="28"/>
          <w:szCs w:val="28"/>
        </w:rPr>
        <w:t xml:space="preserve">Before going to bed, I reflected on the day. I had experienced excitement, laughter, and even a few scares in a safe and fun way. Halloween allowed me to be creative with my costume, interact with friends, and enjoy the lively atmosphere of our neighborhood. That night left me with unforgettable memories and a desire to celebrate Halloween even more enthusiastically next year.</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2025-10-30T11:19:17+08:00</dcterms:created>
  <dcterms:modified xsi:type="dcterms:W3CDTF">2025-10-30T11:19:17+08:00</dcterms:modified>
</cp:coreProperties>
</file>

<file path=docProps/custom.xml><?xml version="1.0" encoding="utf-8"?>
<Properties xmlns="http://schemas.openxmlformats.org/officeDocument/2006/custom-properties" xmlns:vt="http://schemas.openxmlformats.org/officeDocument/2006/docPropsVTypes"/>
</file>